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仿宋" w:hAnsi="仿宋" w:eastAsia="仿宋"/>
          <w:b/>
          <w:bCs/>
          <w:sz w:val="44"/>
          <w:szCs w:val="16"/>
        </w:rPr>
      </w:pPr>
      <w:r>
        <w:rPr>
          <w:rFonts w:hint="eastAsia" w:ascii="仿宋" w:hAnsi="仿宋" w:eastAsia="仿宋"/>
          <w:b/>
          <w:bCs/>
          <w:sz w:val="44"/>
          <w:szCs w:val="16"/>
        </w:rPr>
        <w:t xml:space="preserve">广 东 省 广 州 市 天 河 区 人 民 法 院 </w:t>
      </w:r>
    </w:p>
    <w:p>
      <w:pPr>
        <w:snapToGrid w:val="0"/>
        <w:spacing w:line="360" w:lineRule="auto"/>
        <w:jc w:val="center"/>
        <w:rPr>
          <w:rFonts w:ascii="仿宋" w:hAnsi="仿宋" w:eastAsia="仿宋"/>
          <w:b/>
          <w:bCs/>
          <w:sz w:val="52"/>
        </w:rPr>
      </w:pPr>
      <w:r>
        <w:rPr>
          <w:rFonts w:hint="eastAsia" w:ascii="仿宋" w:hAnsi="仿宋" w:eastAsia="仿宋"/>
          <w:b/>
          <w:bCs/>
          <w:sz w:val="52"/>
        </w:rPr>
        <w:t>公  告</w:t>
      </w:r>
    </w:p>
    <w:p>
      <w:pPr>
        <w:numPr>
          <w:numId w:val="0"/>
        </w:numPr>
        <w:snapToGrid w:val="0"/>
        <w:spacing w:line="240" w:lineRule="auto"/>
        <w:jc w:val="right"/>
        <w:textAlignment w:val="auto"/>
        <w:rPr>
          <w:rFonts w:hint="eastAsia" w:ascii="仿宋" w:hAnsi="仿宋" w:eastAsia="仿宋"/>
          <w:sz w:val="32"/>
          <w:szCs w:val="30"/>
        </w:rPr>
      </w:pPr>
      <w:r>
        <w:rPr>
          <w:rFonts w:hint="eastAsia" w:ascii="仿宋" w:hAnsi="仿宋" w:eastAsia="仿宋"/>
          <w:sz w:val="32"/>
          <w:szCs w:val="30"/>
          <w:lang w:eastAsia="zh-CN"/>
        </w:rPr>
        <w:t>（</w:t>
      </w:r>
      <w:r>
        <w:rPr>
          <w:rFonts w:hint="eastAsia" w:ascii="仿宋" w:hAnsi="仿宋" w:eastAsia="仿宋"/>
          <w:sz w:val="32"/>
          <w:szCs w:val="30"/>
        </w:rPr>
        <w:t>2023）粤0106民初35084号</w:t>
      </w:r>
    </w:p>
    <w:p>
      <w:pPr>
        <w:numPr>
          <w:ilvl w:val="0"/>
          <w:numId w:val="0"/>
        </w:numPr>
        <w:snapToGrid w:val="0"/>
        <w:spacing w:line="240" w:lineRule="auto"/>
        <w:textAlignment w:val="auto"/>
        <w:rPr>
          <w:rFonts w:hint="eastAsia" w:ascii="仿宋" w:hAnsi="仿宋" w:eastAsia="仿宋"/>
          <w:sz w:val="32"/>
          <w:szCs w:val="30"/>
        </w:rPr>
      </w:pPr>
    </w:p>
    <w:p>
      <w:pPr>
        <w:spacing w:line="360" w:lineRule="auto"/>
        <w:rPr>
          <w:sz w:val="32"/>
          <w:szCs w:val="30"/>
        </w:rPr>
      </w:pPr>
      <w:r>
        <w:rPr>
          <w:rFonts w:hint="eastAsia" w:ascii="仿宋" w:hAnsi="仿宋" w:eastAsia="仿宋"/>
          <w:sz w:val="32"/>
          <w:szCs w:val="30"/>
        </w:rPr>
        <w:t>广州市海豚街科技有限公司：</w:t>
      </w:r>
    </w:p>
    <w:p>
      <w:pPr>
        <w:snapToGrid w:val="0"/>
        <w:spacing w:beforeLines="50" w:line="360" w:lineRule="auto"/>
        <w:ind w:firstLine="640" w:firstLineChars="200"/>
        <w:rPr>
          <w:rFonts w:ascii="仿宋" w:hAnsi="仿宋" w:eastAsia="仿宋"/>
          <w:sz w:val="32"/>
          <w:szCs w:val="30"/>
        </w:rPr>
      </w:pPr>
      <w:r>
        <w:rPr>
          <w:rFonts w:hint="eastAsia" w:ascii="仿宋" w:hAnsi="仿宋" w:eastAsia="仿宋"/>
          <w:sz w:val="32"/>
          <w:szCs w:val="30"/>
        </w:rPr>
        <w:t>本院受理广州市腾蕊食品有限公司与广州市海豚街科技有限公司买卖合同纠纷一案，现已经审理终结。因按照《中华人民共和国民事诉讼法》规定的其他方式无法送达，依照《中华人民共和国民事诉讼法》第九十五条的规定，向你方公告送达（2023）粤0106民初35084号民事判决书，自公告之日起，三十日内来本院领取民事判决书，逾期则视为送达。判决如下：一、被告广州市海豚街科技有限公司于本判决发生法律效力之日起十日内向原告广州市腾蕊食品有限公司支付87536.28元；二、被告广州市海豚街科技有限公司于本判决发生法律效力之日起十日内向原告广州市腾蕊食品有限公司支付利息损失（以87536.28元为基数自2023年5月31日起按照全国银行间同业拆借中心公布的一年期贷款市场报价利率计算至实际清偿之日止）。如果未按本判决指定的期间履行给付金钱义务，应当依照《中华人民共和国民事诉讼法》第二百六十四条之规定，加倍支付迟延履行期间的债务利息。案件受理费2020元、保全费897元，均由被告广州市海豚街科技有限公司负担。如不服本判决，可在公告期满十五日内，向本院递交上诉状及副本，上诉于广东省广州市中级人民法院。逾期本判决即发生法律效力。</w:t>
      </w:r>
    </w:p>
    <w:p>
      <w:pPr>
        <w:tabs>
          <w:tab w:val="center" w:pos="4771"/>
        </w:tabs>
        <w:snapToGrid w:val="0"/>
        <w:spacing w:beforeLines="50" w:line="360" w:lineRule="auto"/>
        <w:ind w:firstLine="640" w:firstLineChars="200"/>
        <w:rPr>
          <w:rFonts w:ascii="仿宋" w:hAnsi="仿宋" w:eastAsia="仿宋"/>
          <w:sz w:val="32"/>
          <w:szCs w:val="30"/>
        </w:rPr>
      </w:pPr>
      <w:r>
        <w:rPr>
          <w:rFonts w:hint="eastAsia" w:ascii="仿宋" w:hAnsi="仿宋" w:eastAsia="仿宋"/>
          <w:sz w:val="32"/>
          <w:szCs w:val="30"/>
        </w:rPr>
        <w:t>特此公告。</w:t>
      </w:r>
      <w:r>
        <w:rPr>
          <w:rFonts w:ascii="仿宋" w:hAnsi="仿宋" w:eastAsia="仿宋"/>
          <w:sz w:val="32"/>
          <w:szCs w:val="30"/>
        </w:rPr>
        <w:tab/>
      </w:r>
    </w:p>
    <w:p>
      <w:pPr>
        <w:snapToGrid w:val="0"/>
        <w:spacing w:line="240" w:lineRule="auto"/>
        <w:ind w:right="640" w:firstLine="4200" w:firstLineChars="1400"/>
        <w:jc w:val="right"/>
        <w:rPr>
          <w:rFonts w:ascii="仿宋" w:hAnsi="仿宋" w:eastAsia="仿宋"/>
          <w:sz w:val="30"/>
          <w:szCs w:val="30"/>
        </w:rPr>
      </w:pPr>
      <w:bookmarkStart w:id="0" w:name="_GoBack"/>
      <w:bookmarkEnd w:id="0"/>
      <w:r>
        <w:rPr>
          <w:rFonts w:hint="eastAsia" w:ascii="仿宋" w:hAnsi="仿宋" w:eastAsia="仿宋"/>
          <w:sz w:val="30"/>
          <w:szCs w:val="30"/>
        </w:rPr>
        <w:t>二0二</w:t>
      </w:r>
      <w:r>
        <w:rPr>
          <w:rFonts w:hint="eastAsia" w:ascii="仿宋" w:hAnsi="仿宋" w:eastAsia="仿宋"/>
          <w:sz w:val="30"/>
          <w:szCs w:val="30"/>
          <w:lang w:eastAsia="zh-CN"/>
        </w:rPr>
        <w:t>四</w:t>
      </w:r>
      <w:r>
        <w:rPr>
          <w:rFonts w:hint="eastAsia" w:ascii="仿宋" w:hAnsi="仿宋" w:eastAsia="仿宋"/>
          <w:sz w:val="30"/>
          <w:szCs w:val="30"/>
        </w:rPr>
        <w:t>年</w:t>
      </w:r>
      <w:r>
        <w:rPr>
          <w:rFonts w:hint="eastAsia" w:ascii="仿宋" w:hAnsi="仿宋" w:eastAsia="仿宋"/>
          <w:sz w:val="30"/>
          <w:szCs w:val="30"/>
          <w:lang w:eastAsia="zh-CN"/>
        </w:rPr>
        <w:t>四</w:t>
      </w:r>
      <w:r>
        <w:rPr>
          <w:rFonts w:hint="eastAsia" w:ascii="仿宋" w:hAnsi="仿宋" w:eastAsia="仿宋"/>
          <w:sz w:val="30"/>
          <w:szCs w:val="30"/>
        </w:rPr>
        <w:t>月十</w:t>
      </w:r>
      <w:r>
        <w:rPr>
          <w:rFonts w:hint="eastAsia" w:ascii="仿宋" w:hAnsi="仿宋" w:eastAsia="仿宋"/>
          <w:sz w:val="30"/>
          <w:szCs w:val="30"/>
          <w:lang w:eastAsia="zh-CN"/>
        </w:rPr>
        <w:t>二</w:t>
      </w:r>
      <w:r>
        <w:rPr>
          <w:rFonts w:hint="eastAsia" w:ascii="仿宋" w:hAnsi="仿宋" w:eastAsia="仿宋"/>
          <w:sz w:val="30"/>
          <w:szCs w:val="30"/>
        </w:rPr>
        <w:t>日</w:t>
      </w:r>
    </w:p>
    <w:p>
      <w:pPr>
        <w:snapToGrid w:val="0"/>
        <w:spacing w:line="240" w:lineRule="auto"/>
        <w:ind w:right="640"/>
        <w:rPr>
          <w:rFonts w:ascii="仿宋" w:hAnsi="仿宋" w:eastAsia="仿宋"/>
          <w:sz w:val="30"/>
          <w:szCs w:val="30"/>
        </w:rPr>
      </w:pPr>
    </w:p>
    <w:p>
      <w:pPr>
        <w:snapToGrid w:val="0"/>
        <w:spacing w:line="240" w:lineRule="auto"/>
        <w:ind w:right="640"/>
        <w:rPr>
          <w:rFonts w:ascii="仿宋" w:hAnsi="仿宋" w:eastAsia="仿宋"/>
          <w:sz w:val="30"/>
          <w:szCs w:val="30"/>
        </w:rPr>
      </w:pPr>
    </w:p>
    <w:p>
      <w:pPr>
        <w:snapToGrid w:val="0"/>
        <w:spacing w:line="240" w:lineRule="auto"/>
        <w:ind w:right="640"/>
        <w:rPr>
          <w:rFonts w:ascii="仿宋" w:hAnsi="仿宋" w:eastAsia="仿宋"/>
          <w:sz w:val="30"/>
          <w:szCs w:val="30"/>
        </w:rPr>
      </w:pPr>
    </w:p>
    <w:p>
      <w:pPr>
        <w:snapToGrid w:val="0"/>
        <w:spacing w:line="240" w:lineRule="auto"/>
        <w:ind w:right="640" w:firstLine="4800" w:firstLineChars="1600"/>
        <w:rPr>
          <w:rFonts w:ascii="仿宋" w:hAnsi="仿宋" w:eastAsia="仿宋"/>
          <w:sz w:val="30"/>
          <w:szCs w:val="30"/>
        </w:rPr>
      </w:pPr>
    </w:p>
    <w:p>
      <w:pPr>
        <w:snapToGrid w:val="0"/>
        <w:spacing w:line="240" w:lineRule="auto"/>
        <w:ind w:right="640"/>
        <w:rPr>
          <w:rFonts w:hint="default" w:ascii="仿宋" w:hAnsi="仿宋" w:eastAsia="仿宋"/>
          <w:sz w:val="30"/>
          <w:szCs w:val="30"/>
          <w:lang w:val="en-US" w:eastAsia="zh-CN"/>
        </w:rPr>
      </w:pPr>
      <w:r>
        <w:rPr>
          <w:rFonts w:hint="eastAsia" w:ascii="仿宋" w:hAnsi="仿宋" w:eastAsia="仿宋"/>
          <w:sz w:val="30"/>
          <w:szCs w:val="30"/>
        </w:rPr>
        <w:t>联系人：</w:t>
      </w:r>
      <w:r>
        <w:rPr>
          <w:rFonts w:hint="eastAsia" w:ascii="仿宋" w:hAnsi="仿宋" w:eastAsia="仿宋"/>
          <w:sz w:val="30"/>
          <w:szCs w:val="30"/>
          <w:lang w:eastAsia="zh-CN"/>
        </w:rPr>
        <w:t>胡文远</w:t>
      </w:r>
      <w:r>
        <w:rPr>
          <w:rFonts w:hint="eastAsia" w:ascii="仿宋" w:hAnsi="仿宋" w:eastAsia="仿宋"/>
          <w:sz w:val="30"/>
          <w:szCs w:val="30"/>
        </w:rPr>
        <w:t>、</w:t>
      </w:r>
      <w:r>
        <w:rPr>
          <w:rFonts w:hint="eastAsia" w:ascii="仿宋" w:hAnsi="仿宋" w:eastAsia="仿宋"/>
          <w:sz w:val="30"/>
          <w:szCs w:val="30"/>
          <w:lang w:eastAsia="zh-CN"/>
        </w:rPr>
        <w:t>潘敏婷</w:t>
      </w:r>
      <w:r>
        <w:rPr>
          <w:rFonts w:hint="eastAsia" w:ascii="仿宋" w:hAnsi="仿宋" w:eastAsia="仿宋"/>
          <w:sz w:val="30"/>
          <w:szCs w:val="30"/>
        </w:rPr>
        <w:t xml:space="preserve">  联系电话：020-8300</w:t>
      </w:r>
      <w:r>
        <w:rPr>
          <w:rFonts w:hint="eastAsia" w:ascii="仿宋" w:hAnsi="仿宋" w:eastAsia="仿宋"/>
          <w:sz w:val="30"/>
          <w:szCs w:val="30"/>
          <w:lang w:val="en-US" w:eastAsia="zh-CN"/>
        </w:rPr>
        <w:t>8511</w:t>
      </w:r>
    </w:p>
    <w:sectPr>
      <w:pgSz w:w="11907" w:h="16840"/>
      <w:pgMar w:top="935" w:right="1361" w:bottom="312" w:left="1644" w:header="851" w:footer="992" w:gutter="0"/>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10"/>
    <w:rsid w:val="00005753"/>
    <w:rsid w:val="000147DC"/>
    <w:rsid w:val="00033BD8"/>
    <w:rsid w:val="000612B9"/>
    <w:rsid w:val="000C0ABB"/>
    <w:rsid w:val="000D1F83"/>
    <w:rsid w:val="000E4D2D"/>
    <w:rsid w:val="000F166F"/>
    <w:rsid w:val="0010543A"/>
    <w:rsid w:val="001063AA"/>
    <w:rsid w:val="00110D44"/>
    <w:rsid w:val="0013559E"/>
    <w:rsid w:val="00151F21"/>
    <w:rsid w:val="00162A96"/>
    <w:rsid w:val="0017666C"/>
    <w:rsid w:val="00180FC0"/>
    <w:rsid w:val="00184405"/>
    <w:rsid w:val="0019667E"/>
    <w:rsid w:val="001A345B"/>
    <w:rsid w:val="001A5BDF"/>
    <w:rsid w:val="001B6CA8"/>
    <w:rsid w:val="001D0C58"/>
    <w:rsid w:val="0020442D"/>
    <w:rsid w:val="00244605"/>
    <w:rsid w:val="00260210"/>
    <w:rsid w:val="00261C57"/>
    <w:rsid w:val="00264C95"/>
    <w:rsid w:val="0027137D"/>
    <w:rsid w:val="00277A10"/>
    <w:rsid w:val="002A57C4"/>
    <w:rsid w:val="002B6A8E"/>
    <w:rsid w:val="002E1CC5"/>
    <w:rsid w:val="002F3AAC"/>
    <w:rsid w:val="002F4FD0"/>
    <w:rsid w:val="00307A4F"/>
    <w:rsid w:val="00307A83"/>
    <w:rsid w:val="003139C9"/>
    <w:rsid w:val="003275DD"/>
    <w:rsid w:val="00356802"/>
    <w:rsid w:val="00363333"/>
    <w:rsid w:val="003715C9"/>
    <w:rsid w:val="003830B2"/>
    <w:rsid w:val="00393D7A"/>
    <w:rsid w:val="003B7400"/>
    <w:rsid w:val="003C3024"/>
    <w:rsid w:val="003C43B0"/>
    <w:rsid w:val="003D1F90"/>
    <w:rsid w:val="003D3C84"/>
    <w:rsid w:val="003D5EEA"/>
    <w:rsid w:val="003E58E1"/>
    <w:rsid w:val="003F7423"/>
    <w:rsid w:val="00415063"/>
    <w:rsid w:val="004658AB"/>
    <w:rsid w:val="004663B3"/>
    <w:rsid w:val="0047333B"/>
    <w:rsid w:val="004A5C3C"/>
    <w:rsid w:val="004A615F"/>
    <w:rsid w:val="004A75F3"/>
    <w:rsid w:val="004C550F"/>
    <w:rsid w:val="004D25D8"/>
    <w:rsid w:val="004D7AD6"/>
    <w:rsid w:val="004E528B"/>
    <w:rsid w:val="00521833"/>
    <w:rsid w:val="0052627A"/>
    <w:rsid w:val="00564931"/>
    <w:rsid w:val="00576145"/>
    <w:rsid w:val="00577A32"/>
    <w:rsid w:val="005839DD"/>
    <w:rsid w:val="005A06B5"/>
    <w:rsid w:val="005B2CDA"/>
    <w:rsid w:val="005B6BFC"/>
    <w:rsid w:val="005C257D"/>
    <w:rsid w:val="005F5E4F"/>
    <w:rsid w:val="006049AF"/>
    <w:rsid w:val="00606530"/>
    <w:rsid w:val="0060665B"/>
    <w:rsid w:val="00607CF2"/>
    <w:rsid w:val="006562B2"/>
    <w:rsid w:val="006A4BBD"/>
    <w:rsid w:val="006B0140"/>
    <w:rsid w:val="006B6AC8"/>
    <w:rsid w:val="006E0ECD"/>
    <w:rsid w:val="006E1D9B"/>
    <w:rsid w:val="006E31B9"/>
    <w:rsid w:val="006F3D6C"/>
    <w:rsid w:val="00731933"/>
    <w:rsid w:val="0074222E"/>
    <w:rsid w:val="007433F8"/>
    <w:rsid w:val="00743736"/>
    <w:rsid w:val="0075126B"/>
    <w:rsid w:val="007515CB"/>
    <w:rsid w:val="0075277B"/>
    <w:rsid w:val="00775966"/>
    <w:rsid w:val="00777B61"/>
    <w:rsid w:val="007A5F74"/>
    <w:rsid w:val="007D4784"/>
    <w:rsid w:val="007D4E79"/>
    <w:rsid w:val="007E413A"/>
    <w:rsid w:val="007F4DA7"/>
    <w:rsid w:val="007F62D5"/>
    <w:rsid w:val="00803FB7"/>
    <w:rsid w:val="00826FD4"/>
    <w:rsid w:val="008278AB"/>
    <w:rsid w:val="00832171"/>
    <w:rsid w:val="00897D43"/>
    <w:rsid w:val="00897E39"/>
    <w:rsid w:val="008F5251"/>
    <w:rsid w:val="008F7E9F"/>
    <w:rsid w:val="0093778D"/>
    <w:rsid w:val="00940272"/>
    <w:rsid w:val="00940796"/>
    <w:rsid w:val="00945A6B"/>
    <w:rsid w:val="00956D1C"/>
    <w:rsid w:val="009764BB"/>
    <w:rsid w:val="00977BA2"/>
    <w:rsid w:val="00986FB7"/>
    <w:rsid w:val="00990704"/>
    <w:rsid w:val="00991270"/>
    <w:rsid w:val="00997168"/>
    <w:rsid w:val="009A3553"/>
    <w:rsid w:val="009A4B22"/>
    <w:rsid w:val="009B7326"/>
    <w:rsid w:val="009C41E4"/>
    <w:rsid w:val="009C72CC"/>
    <w:rsid w:val="009D15DA"/>
    <w:rsid w:val="009D1928"/>
    <w:rsid w:val="009D6D73"/>
    <w:rsid w:val="009E00DB"/>
    <w:rsid w:val="00A054AF"/>
    <w:rsid w:val="00A10E0B"/>
    <w:rsid w:val="00A23453"/>
    <w:rsid w:val="00A56088"/>
    <w:rsid w:val="00A80706"/>
    <w:rsid w:val="00AA2C0F"/>
    <w:rsid w:val="00AB49CD"/>
    <w:rsid w:val="00AD3669"/>
    <w:rsid w:val="00AE6753"/>
    <w:rsid w:val="00AF76A0"/>
    <w:rsid w:val="00B01DE4"/>
    <w:rsid w:val="00B126A7"/>
    <w:rsid w:val="00B279AC"/>
    <w:rsid w:val="00B320FE"/>
    <w:rsid w:val="00B40B23"/>
    <w:rsid w:val="00B45C66"/>
    <w:rsid w:val="00B559E3"/>
    <w:rsid w:val="00B612C8"/>
    <w:rsid w:val="00B732AC"/>
    <w:rsid w:val="00B75609"/>
    <w:rsid w:val="00B81D2A"/>
    <w:rsid w:val="00B90F6A"/>
    <w:rsid w:val="00B977D1"/>
    <w:rsid w:val="00BC17AA"/>
    <w:rsid w:val="00BC2CFC"/>
    <w:rsid w:val="00BD48A0"/>
    <w:rsid w:val="00BD7AEA"/>
    <w:rsid w:val="00BE1B06"/>
    <w:rsid w:val="00BE60C7"/>
    <w:rsid w:val="00BF4CFF"/>
    <w:rsid w:val="00C11761"/>
    <w:rsid w:val="00C17A49"/>
    <w:rsid w:val="00C26188"/>
    <w:rsid w:val="00C268F4"/>
    <w:rsid w:val="00C6633C"/>
    <w:rsid w:val="00C806A7"/>
    <w:rsid w:val="00C8134A"/>
    <w:rsid w:val="00C96E55"/>
    <w:rsid w:val="00CB0DA8"/>
    <w:rsid w:val="00CC41C0"/>
    <w:rsid w:val="00CD5B68"/>
    <w:rsid w:val="00D44F30"/>
    <w:rsid w:val="00D61456"/>
    <w:rsid w:val="00D61EDE"/>
    <w:rsid w:val="00D64734"/>
    <w:rsid w:val="00D66CB1"/>
    <w:rsid w:val="00D8181D"/>
    <w:rsid w:val="00DC3EAA"/>
    <w:rsid w:val="00DF2472"/>
    <w:rsid w:val="00DF3D50"/>
    <w:rsid w:val="00E0003D"/>
    <w:rsid w:val="00E11654"/>
    <w:rsid w:val="00E36628"/>
    <w:rsid w:val="00E36A44"/>
    <w:rsid w:val="00E5781F"/>
    <w:rsid w:val="00E653EB"/>
    <w:rsid w:val="00E705B8"/>
    <w:rsid w:val="00E717F1"/>
    <w:rsid w:val="00E74568"/>
    <w:rsid w:val="00E75CFB"/>
    <w:rsid w:val="00E81ED2"/>
    <w:rsid w:val="00E9195E"/>
    <w:rsid w:val="00EA5ACC"/>
    <w:rsid w:val="00ED3482"/>
    <w:rsid w:val="00EE4AFB"/>
    <w:rsid w:val="00EF4CD4"/>
    <w:rsid w:val="00F01377"/>
    <w:rsid w:val="00F04D28"/>
    <w:rsid w:val="00F058E7"/>
    <w:rsid w:val="00F10101"/>
    <w:rsid w:val="00F3480C"/>
    <w:rsid w:val="00F3581C"/>
    <w:rsid w:val="00F56015"/>
    <w:rsid w:val="00F57C98"/>
    <w:rsid w:val="00F62962"/>
    <w:rsid w:val="00F652FB"/>
    <w:rsid w:val="00F73842"/>
    <w:rsid w:val="00F82AE4"/>
    <w:rsid w:val="00F94AD8"/>
    <w:rsid w:val="00F94C25"/>
    <w:rsid w:val="00F9567A"/>
    <w:rsid w:val="00FA66D4"/>
    <w:rsid w:val="00FC40B2"/>
    <w:rsid w:val="00FC4222"/>
    <w:rsid w:val="00FC4C3C"/>
    <w:rsid w:val="00FC53CD"/>
    <w:rsid w:val="00FD559E"/>
    <w:rsid w:val="00FE0C1A"/>
    <w:rsid w:val="00FE6673"/>
    <w:rsid w:val="00FE71DD"/>
    <w:rsid w:val="67DD86E4"/>
    <w:rsid w:val="7D1F955A"/>
    <w:rsid w:val="98EF098D"/>
    <w:rsid w:val="BADD5DDA"/>
    <w:rsid w:val="D42949C6"/>
    <w:rsid w:val="FFF6B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kern w:val="0"/>
      <w:sz w:val="18"/>
      <w:szCs w:val="18"/>
    </w:rPr>
  </w:style>
  <w:style w:type="character" w:customStyle="1" w:styleId="7">
    <w:name w:val="页脚 Char"/>
    <w:basedOn w:val="5"/>
    <w:link w:val="2"/>
    <w:semiHidden/>
    <w:qFormat/>
    <w:uiPriority w:val="99"/>
    <w:rPr>
      <w:rFonts w:ascii="Times New Roman" w:hAnsi="Times New Roman" w:eastAsia="宋体" w:cs="Times New Roman"/>
      <w:kern w:val="0"/>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256</Characters>
  <Lines>2</Lines>
  <Paragraphs>1</Paragraphs>
  <TotalTime>0</TotalTime>
  <ScaleCrop>false</ScaleCrop>
  <LinksUpToDate>false</LinksUpToDate>
  <CharactersWithSpaces>299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2023-10-12T02:19:00Z</dcterms:created>
  <dc:creator>PC</dc:creator>
  <cp:lastModifiedBy>user</cp:lastModifiedBy>
  <cp:lastPrinted>2023-05-09T07:30:00Z</cp:lastPrinted>
  <dcterms:modified xsi:type="dcterms:W3CDTF">2024-04-12T15:04:27Z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